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_00045_1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Campuslinie TA 1.2 Nossener Brücke/ Nürnberger Straße Los 18 HL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.18 Endpunktgebäude HL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